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EE" w:rsidRDefault="006D76EE" w:rsidP="006F1571">
      <w:pPr>
        <w:spacing w:before="60" w:after="60" w:line="240" w:lineRule="auto"/>
        <w:jc w:val="center"/>
        <w:outlineLvl w:val="0"/>
        <w:rPr>
          <w:rFonts w:ascii="Times New Roman" w:eastAsia="Times New Roman" w:hAnsi="Times New Roman" w:cs="Times New Roman"/>
          <w:b/>
          <w:caps/>
          <w:kern w:val="36"/>
          <w:sz w:val="24"/>
          <w:szCs w:val="24"/>
          <w:lang w:eastAsia="ru-RU"/>
        </w:rPr>
      </w:pPr>
      <w:r w:rsidRPr="006F1571">
        <w:rPr>
          <w:rFonts w:ascii="Times New Roman" w:eastAsia="Times New Roman" w:hAnsi="Times New Roman" w:cs="Times New Roman"/>
          <w:b/>
          <w:caps/>
          <w:kern w:val="36"/>
          <w:sz w:val="24"/>
          <w:szCs w:val="24"/>
          <w:lang w:eastAsia="ru-RU"/>
        </w:rPr>
        <w:t>ОТВЕТСТВЕННОСТЬ ЗА ПРАВОНАРУШЕНИЯ В СФЕРЕ ОБОРОТА НАРКОТИЧЕСКИХ СРЕДСТВ И ПСИХОТРОПНЫХ ВЕЩЕСТВ</w:t>
      </w:r>
    </w:p>
    <w:p w:rsidR="006F1571" w:rsidRPr="006F1571" w:rsidRDefault="006F1571" w:rsidP="006F1571">
      <w:pPr>
        <w:spacing w:before="60" w:after="60" w:line="240" w:lineRule="auto"/>
        <w:jc w:val="center"/>
        <w:outlineLvl w:val="0"/>
        <w:rPr>
          <w:rFonts w:ascii="Times New Roman" w:eastAsia="Times New Roman" w:hAnsi="Times New Roman" w:cs="Times New Roman"/>
          <w:b/>
          <w:caps/>
          <w:kern w:val="36"/>
          <w:sz w:val="24"/>
          <w:szCs w:val="24"/>
          <w:lang w:eastAsia="ru-RU"/>
        </w:rPr>
      </w:pPr>
      <w:bookmarkStart w:id="0" w:name="_GoBack"/>
      <w:bookmarkEnd w:id="0"/>
    </w:p>
    <w:p w:rsidR="006D76EE" w:rsidRPr="006F1571" w:rsidRDefault="006D76EE" w:rsidP="006F1571">
      <w:pPr>
        <w:spacing w:before="60" w:after="60" w:line="240" w:lineRule="auto"/>
        <w:jc w:val="center"/>
        <w:outlineLvl w:val="0"/>
        <w:rPr>
          <w:rFonts w:ascii="Times New Roman" w:eastAsia="Times New Roman" w:hAnsi="Times New Roman" w:cs="Times New Roman"/>
          <w:b/>
          <w:caps/>
          <w:kern w:val="36"/>
          <w:sz w:val="24"/>
          <w:szCs w:val="24"/>
          <w:lang w:eastAsia="ru-RU"/>
        </w:rPr>
      </w:pPr>
      <w:r w:rsidRPr="006F1571">
        <w:rPr>
          <w:rFonts w:ascii="Times New Roman" w:eastAsia="Times New Roman" w:hAnsi="Times New Roman" w:cs="Times New Roman"/>
          <w:b/>
          <w:caps/>
          <w:kern w:val="36"/>
          <w:sz w:val="24"/>
          <w:szCs w:val="24"/>
          <w:lang w:eastAsia="ru-RU"/>
        </w:rPr>
        <w:t>АДМИНИСТРАТИВНАЯ ОТВЕТСТВЕННОСТЬ</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6D76EE" w:rsidRPr="006D76EE" w:rsidRDefault="00A86817" w:rsidP="006D76EE">
      <w:pPr>
        <w:spacing w:after="0" w:line="240" w:lineRule="atLeast"/>
        <w:ind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Статья 6.8. </w:t>
      </w:r>
      <w:r w:rsidR="006D76EE" w:rsidRPr="006D76EE">
        <w:rPr>
          <w:rFonts w:ascii="Times New Roman" w:eastAsia="Times New Roman" w:hAnsi="Times New Roman" w:cs="Times New Roman"/>
          <w:sz w:val="24"/>
          <w:szCs w:val="24"/>
          <w:lang w:eastAsia="ru-RU"/>
        </w:rPr>
        <w:t>Незаконный оборот наркотических средств, психотропных веществ или их аналогов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161-ФЗ)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161-ФЗ)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 xml:space="preserve"> или административный арест на срок до пятнадцати суток.</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161-ФЗ)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6.9.</w:t>
      </w:r>
      <w:r w:rsidR="00A86817">
        <w:rPr>
          <w:rFonts w:ascii="Times New Roman" w:eastAsia="Times New Roman" w:hAnsi="Times New Roman" w:cs="Times New Roman"/>
          <w:b/>
          <w:bCs/>
          <w:sz w:val="24"/>
          <w:szCs w:val="24"/>
          <w:u w:val="single"/>
          <w:lang w:eastAsia="ru-RU"/>
        </w:rPr>
        <w:t xml:space="preserve"> </w:t>
      </w:r>
      <w:r w:rsidRPr="006D76EE">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 xml:space="preserve"> или административный арест на срок до пятнадцати суток.</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6.10.</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05.12.2005 N 156-ФЗ)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1. Вовлечение несовершеннолетнего в употребление пива и напитков, изготавливаемых на его основе, -</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одного до трех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2. Вовлечение несовершеннолетнего в употребление спиртных напитков или одурманивающих веществ -</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Примечание. Под пивом и напитками, изготавливаемыми на его основе, в части 1 настоящей статьи, части 4 статьи 14.16, части 1 статьи 20.20 и статье 20.22 настоящего </w:t>
      </w:r>
      <w:r w:rsidRPr="006D76EE">
        <w:rPr>
          <w:rFonts w:ascii="Times New Roman" w:eastAsia="Times New Roman" w:hAnsi="Times New Roman" w:cs="Times New Roman"/>
          <w:sz w:val="24"/>
          <w:szCs w:val="24"/>
          <w:lang w:eastAsia="ru-RU"/>
        </w:rPr>
        <w:lastRenderedPageBreak/>
        <w:t>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6.13.</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 xml:space="preserve">Пропаганда наркотических средств, психотропных веществ или их </w:t>
      </w:r>
      <w:proofErr w:type="spellStart"/>
      <w:r w:rsidRPr="006D76EE">
        <w:rPr>
          <w:rFonts w:ascii="Times New Roman" w:eastAsia="Times New Roman" w:hAnsi="Times New Roman" w:cs="Times New Roman"/>
          <w:sz w:val="24"/>
          <w:szCs w:val="24"/>
          <w:lang w:eastAsia="ru-RU"/>
        </w:rPr>
        <w:t>прекурсоров</w:t>
      </w:r>
      <w:proofErr w:type="spellEnd"/>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Пропаганда либо незаконная реклама наркотических средств, психотропных веществ или их </w:t>
      </w:r>
      <w:proofErr w:type="spellStart"/>
      <w:r w:rsidRPr="006D76EE">
        <w:rPr>
          <w:rFonts w:ascii="Times New Roman" w:eastAsia="Times New Roman" w:hAnsi="Times New Roman" w:cs="Times New Roman"/>
          <w:sz w:val="24"/>
          <w:szCs w:val="24"/>
          <w:lang w:eastAsia="ru-RU"/>
        </w:rPr>
        <w:t>прекурсоров</w:t>
      </w:r>
      <w:proofErr w:type="spellEnd"/>
      <w:r w:rsidRPr="006D76EE">
        <w:rPr>
          <w:rFonts w:ascii="Times New Roman" w:eastAsia="Times New Roman" w:hAnsi="Times New Roman" w:cs="Times New Roman"/>
          <w:sz w:val="24"/>
          <w:szCs w:val="24"/>
          <w:lang w:eastAsia="ru-RU"/>
        </w:rPr>
        <w:t xml:space="preserve"> -</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6D76EE">
        <w:rPr>
          <w:rFonts w:ascii="Times New Roman" w:eastAsia="Times New Roman" w:hAnsi="Times New Roman" w:cs="Times New Roman"/>
          <w:sz w:val="24"/>
          <w:szCs w:val="24"/>
          <w:lang w:eastAsia="ru-RU"/>
        </w:rPr>
        <w:t>на граждан в размере от двадцати до двадцати пяти минимальных размеров оплаты труда с конфискацией</w:t>
      </w:r>
      <w:proofErr w:type="gramEnd"/>
      <w:r w:rsidRPr="006D76EE">
        <w:rPr>
          <w:rFonts w:ascii="Times New Roman" w:eastAsia="Times New Roman" w:hAnsi="Times New Roman" w:cs="Times New Roman"/>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6D76EE">
        <w:rPr>
          <w:rFonts w:ascii="Times New Roman" w:eastAsia="Times New Roman" w:hAnsi="Times New Roman" w:cs="Times New Roman"/>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6D76EE">
        <w:rPr>
          <w:rFonts w:ascii="Times New Roman" w:eastAsia="Times New Roman" w:hAnsi="Times New Roman" w:cs="Times New Roman"/>
          <w:sz w:val="24"/>
          <w:szCs w:val="24"/>
          <w:lang w:eastAsia="ru-RU"/>
        </w:rPr>
        <w:t xml:space="preserve"> на юридических лиц - от четырехсот до пятисот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09.05.2005 N 45-ФЗ)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6D76EE">
        <w:rPr>
          <w:rFonts w:ascii="Times New Roman" w:eastAsia="Times New Roman" w:hAnsi="Times New Roman" w:cs="Times New Roman"/>
          <w:sz w:val="24"/>
          <w:szCs w:val="24"/>
          <w:lang w:eastAsia="ru-RU"/>
        </w:rPr>
        <w:t>прекурсорах</w:t>
      </w:r>
      <w:proofErr w:type="spellEnd"/>
      <w:r w:rsidRPr="006D76EE">
        <w:rPr>
          <w:rFonts w:ascii="Times New Roman" w:eastAsia="Times New Roman" w:hAnsi="Times New Roman" w:cs="Times New Roman"/>
          <w:sz w:val="24"/>
          <w:szCs w:val="24"/>
          <w:lang w:eastAsia="ru-RU"/>
        </w:rPr>
        <w:t>.</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20.20.</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05.12.2005 N 156-ФЗ)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1. </w:t>
      </w:r>
      <w:proofErr w:type="gramStart"/>
      <w:r w:rsidRPr="006D76EE">
        <w:rPr>
          <w:rFonts w:ascii="Times New Roman" w:eastAsia="Times New Roman" w:hAnsi="Times New Roman" w:cs="Times New Roman"/>
          <w:sz w:val="24"/>
          <w:szCs w:val="24"/>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6D76EE">
        <w:rPr>
          <w:rFonts w:ascii="Times New Roman" w:eastAsia="Times New Roman" w:hAnsi="Times New Roman" w:cs="Times New Roman"/>
          <w:sz w:val="24"/>
          <w:szCs w:val="24"/>
          <w:lang w:eastAsia="ru-RU"/>
        </w:rPr>
        <w:t xml:space="preserve"> юридического лица), физкультурно-оздоровительных и спортивных </w:t>
      </w:r>
      <w:proofErr w:type="gramStart"/>
      <w:r w:rsidRPr="006D76EE">
        <w:rPr>
          <w:rFonts w:ascii="Times New Roman" w:eastAsia="Times New Roman" w:hAnsi="Times New Roman" w:cs="Times New Roman"/>
          <w:sz w:val="24"/>
          <w:szCs w:val="24"/>
          <w:lang w:eastAsia="ru-RU"/>
        </w:rPr>
        <w:t>сооружениях</w:t>
      </w:r>
      <w:proofErr w:type="gramEnd"/>
      <w:r w:rsidRPr="006D76EE">
        <w:rPr>
          <w:rFonts w:ascii="Times New Roman" w:eastAsia="Times New Roman" w:hAnsi="Times New Roman" w:cs="Times New Roman"/>
          <w:sz w:val="24"/>
          <w:szCs w:val="24"/>
          <w:lang w:eastAsia="ru-RU"/>
        </w:rPr>
        <w:t xml:space="preserve"> -</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одного до трех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2. </w:t>
      </w:r>
      <w:proofErr w:type="gramStart"/>
      <w:r w:rsidRPr="006D76EE">
        <w:rPr>
          <w:rFonts w:ascii="Times New Roman" w:eastAsia="Times New Roman" w:hAnsi="Times New Roman" w:cs="Times New Roman"/>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6D76EE">
        <w:rPr>
          <w:rFonts w:ascii="Times New Roman" w:eastAsia="Times New Roman" w:hAnsi="Times New Roman" w:cs="Times New Roman"/>
          <w:sz w:val="24"/>
          <w:szCs w:val="24"/>
          <w:lang w:eastAsia="ru-RU"/>
        </w:rPr>
        <w:t xml:space="preserve"> </w:t>
      </w:r>
      <w:proofErr w:type="gramStart"/>
      <w:r w:rsidRPr="006D76EE">
        <w:rPr>
          <w:rFonts w:ascii="Times New Roman" w:eastAsia="Times New Roman" w:hAnsi="Times New Roman" w:cs="Times New Roman"/>
          <w:sz w:val="24"/>
          <w:szCs w:val="24"/>
          <w:lang w:eastAsia="ru-RU"/>
        </w:rPr>
        <w:t>размере</w:t>
      </w:r>
      <w:proofErr w:type="gramEnd"/>
      <w:r w:rsidRPr="006D76EE">
        <w:rPr>
          <w:rFonts w:ascii="Times New Roman" w:eastAsia="Times New Roman" w:hAnsi="Times New Roman" w:cs="Times New Roman"/>
          <w:sz w:val="24"/>
          <w:szCs w:val="24"/>
          <w:lang w:eastAsia="ru-RU"/>
        </w:rPr>
        <w:t xml:space="preserve"> от трех до пяти минимальных размеров оплаты труда.</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6D76EE">
        <w:rPr>
          <w:rFonts w:ascii="Times New Roman" w:eastAsia="Times New Roman" w:hAnsi="Times New Roman" w:cs="Times New Roman"/>
          <w:sz w:val="24"/>
          <w:szCs w:val="24"/>
          <w:lang w:eastAsia="ru-RU"/>
        </w:rPr>
        <w:t>размеров оплаты труда</w:t>
      </w:r>
      <w:proofErr w:type="gramEnd"/>
      <w:r w:rsidRPr="006D76EE">
        <w:rPr>
          <w:rFonts w:ascii="Times New Roman" w:eastAsia="Times New Roman" w:hAnsi="Times New Roman" w:cs="Times New Roman"/>
          <w:sz w:val="24"/>
          <w:szCs w:val="24"/>
          <w:lang w:eastAsia="ru-RU"/>
        </w:rPr>
        <w:t>.</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lastRenderedPageBreak/>
        <w:t>Статья 20.22.</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05.12.2005 N 156-ФЗ)</w:t>
      </w:r>
    </w:p>
    <w:p w:rsid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proofErr w:type="gramStart"/>
      <w:r w:rsidRPr="006D76EE">
        <w:rPr>
          <w:rFonts w:ascii="Times New Roman" w:eastAsia="Times New Roman" w:hAnsi="Times New Roman" w:cs="Times New Roman"/>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6D76EE">
        <w:rPr>
          <w:rFonts w:ascii="Times New Roman" w:eastAsia="Times New Roman" w:hAnsi="Times New Roman" w:cs="Times New Roman"/>
          <w:sz w:val="24"/>
          <w:szCs w:val="24"/>
          <w:lang w:eastAsia="ru-RU"/>
        </w:rPr>
        <w:t xml:space="preserve"> </w:t>
      </w:r>
      <w:proofErr w:type="gramStart"/>
      <w:r w:rsidRPr="006D76EE">
        <w:rPr>
          <w:rFonts w:ascii="Times New Roman" w:eastAsia="Times New Roman" w:hAnsi="Times New Roman" w:cs="Times New Roman"/>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6F1571" w:rsidRPr="006D76EE" w:rsidRDefault="006F1571" w:rsidP="006D76EE">
      <w:pPr>
        <w:spacing w:after="0" w:line="240" w:lineRule="atLeast"/>
        <w:ind w:firstLine="225"/>
        <w:jc w:val="both"/>
        <w:rPr>
          <w:rFonts w:ascii="Times New Roman" w:eastAsia="Times New Roman" w:hAnsi="Times New Roman" w:cs="Times New Roman"/>
          <w:sz w:val="24"/>
          <w:szCs w:val="24"/>
          <w:lang w:eastAsia="ru-RU"/>
        </w:rPr>
      </w:pPr>
    </w:p>
    <w:p w:rsidR="006D76EE" w:rsidRPr="006F1571" w:rsidRDefault="006D76EE" w:rsidP="006F1571">
      <w:pPr>
        <w:spacing w:before="60" w:after="60" w:line="240" w:lineRule="auto"/>
        <w:jc w:val="center"/>
        <w:outlineLvl w:val="0"/>
        <w:rPr>
          <w:rFonts w:ascii="Times New Roman" w:eastAsia="Times New Roman" w:hAnsi="Times New Roman" w:cs="Times New Roman"/>
          <w:b/>
          <w:caps/>
          <w:kern w:val="36"/>
          <w:sz w:val="24"/>
          <w:szCs w:val="24"/>
          <w:lang w:eastAsia="ru-RU"/>
        </w:rPr>
      </w:pPr>
      <w:r w:rsidRPr="006F1571">
        <w:rPr>
          <w:rFonts w:ascii="Times New Roman" w:eastAsia="Times New Roman" w:hAnsi="Times New Roman" w:cs="Times New Roman"/>
          <w:b/>
          <w:caps/>
          <w:kern w:val="36"/>
          <w:sz w:val="24"/>
          <w:szCs w:val="24"/>
          <w:lang w:eastAsia="ru-RU"/>
        </w:rPr>
        <w:t>УГОЛОВНАЯ ОТВЕТСТВЕННОСТЬ</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Уголовный кодекс РФ</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228.</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1. </w:t>
      </w:r>
      <w:proofErr w:type="gramStart"/>
      <w:r w:rsidRPr="006D76EE">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2. Крупный и особо крупный размеры наркотических средств и психотропных веще</w:t>
      </w:r>
      <w:proofErr w:type="gramStart"/>
      <w:r w:rsidRPr="006D76EE">
        <w:rPr>
          <w:rFonts w:ascii="Times New Roman" w:eastAsia="Times New Roman" w:hAnsi="Times New Roman" w:cs="Times New Roman"/>
          <w:sz w:val="24"/>
          <w:szCs w:val="24"/>
          <w:lang w:eastAsia="ru-RU"/>
        </w:rPr>
        <w:t>ств дл</w:t>
      </w:r>
      <w:proofErr w:type="gramEnd"/>
      <w:r w:rsidRPr="006D76EE">
        <w:rPr>
          <w:rFonts w:ascii="Times New Roman" w:eastAsia="Times New Roman" w:hAnsi="Times New Roman" w:cs="Times New Roman"/>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 2 в ред. Федерального закона от 05.01.2006 N 11-ФЗ)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(п. 3 </w:t>
      </w:r>
      <w:proofErr w:type="gramStart"/>
      <w:r w:rsidRPr="006D76EE">
        <w:rPr>
          <w:rFonts w:ascii="Times New Roman" w:eastAsia="Times New Roman" w:hAnsi="Times New Roman" w:cs="Times New Roman"/>
          <w:sz w:val="24"/>
          <w:szCs w:val="24"/>
          <w:lang w:eastAsia="ru-RU"/>
        </w:rPr>
        <w:t>введен</w:t>
      </w:r>
      <w:proofErr w:type="gramEnd"/>
      <w:r w:rsidRPr="006D76EE">
        <w:rPr>
          <w:rFonts w:ascii="Times New Roman" w:eastAsia="Times New Roman" w:hAnsi="Times New Roman" w:cs="Times New Roman"/>
          <w:sz w:val="24"/>
          <w:szCs w:val="24"/>
          <w:lang w:eastAsia="ru-RU"/>
        </w:rPr>
        <w:t xml:space="preserve"> Федеральным законом от 05.01.2006 N 11-ФЗ)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230.</w:t>
      </w:r>
      <w:r w:rsidRPr="006D76EE">
        <w:rPr>
          <w:rFonts w:ascii="Times New Roman" w:eastAsia="Times New Roman" w:hAnsi="Times New Roman" w:cs="Times New Roman"/>
          <w:sz w:val="24"/>
          <w:szCs w:val="24"/>
          <w:lang w:eastAsia="ru-RU"/>
        </w:rPr>
        <w:t> Склонение к потреблению наркотических средств или психотропных веществ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2. То же деяние, совершенное:</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lastRenderedPageBreak/>
        <w:t>а) группой лиц по предварительному сговору или организованной группой;</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б) утратил силу. - Федеральный закон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в отношении заведомо несовершеннолетнего либо двух или более лиц;</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г) с применением насилия или с угрозой его применения, - наказывается лишением свободы на срок от трех до восьми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Примечание. </w:t>
      </w:r>
      <w:proofErr w:type="gramStart"/>
      <w:r w:rsidRPr="006D76EE">
        <w:rPr>
          <w:rFonts w:ascii="Times New Roman" w:eastAsia="Times New Roman" w:hAnsi="Times New Roman" w:cs="Times New Roman"/>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(примечание введено Федеральным законом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231.</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Незаконное культивирование запрещенных к возделыванию растений, содержащих наркотические вещества</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2. Те же деяния, совершенные:</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б) утратил силу. - Федеральный закон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в крупном размере, - наказываются лишением свободы на срок от трех до восьми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(примечание введено Федеральным законом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232.</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Организация либо содержание притонов для потребления наркотических средств или психотропных веществ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1. Организация либо содержание притонов для потребления наркотических средств или психотропных веществ -</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наказываются лишением свободы на срок до четырех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2. Те же деяния, совершенные организованной группой, - наказываются лишением свободы на срок от трех до семи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b/>
          <w:bCs/>
          <w:sz w:val="24"/>
          <w:szCs w:val="24"/>
          <w:u w:val="single"/>
          <w:lang w:eastAsia="ru-RU"/>
        </w:rPr>
        <w:t>Статья 234.</w:t>
      </w:r>
      <w:r w:rsidR="00A86817">
        <w:rPr>
          <w:rFonts w:ascii="Times New Roman" w:eastAsia="Times New Roman" w:hAnsi="Times New Roman" w:cs="Times New Roman"/>
          <w:sz w:val="24"/>
          <w:szCs w:val="24"/>
          <w:lang w:eastAsia="ru-RU"/>
        </w:rPr>
        <w:t xml:space="preserve"> </w:t>
      </w:r>
      <w:r w:rsidRPr="006D76EE">
        <w:rPr>
          <w:rFonts w:ascii="Times New Roman" w:eastAsia="Times New Roman" w:hAnsi="Times New Roman" w:cs="Times New Roman"/>
          <w:sz w:val="24"/>
          <w:szCs w:val="24"/>
          <w:lang w:eastAsia="ru-RU"/>
        </w:rPr>
        <w:t>Незаконный оборот сильнодействующих или ядовитых веществ в целях сбыта</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1. </w:t>
      </w:r>
      <w:proofErr w:type="gramStart"/>
      <w:r w:rsidRPr="006D76EE">
        <w:rPr>
          <w:rFonts w:ascii="Times New Roman" w:eastAsia="Times New Roman" w:hAnsi="Times New Roman" w:cs="Times New Roman"/>
          <w:sz w:val="24"/>
          <w:szCs w:val="24"/>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6D76EE">
        <w:rPr>
          <w:rFonts w:ascii="Times New Roman" w:eastAsia="Times New Roman" w:hAnsi="Times New Roman" w:cs="Times New Roman"/>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2. </w:t>
      </w:r>
      <w:proofErr w:type="gramStart"/>
      <w:r w:rsidRPr="006D76EE">
        <w:rPr>
          <w:rFonts w:ascii="Times New Roman" w:eastAsia="Times New Roman" w:hAnsi="Times New Roman" w:cs="Times New Roman"/>
          <w:sz w:val="24"/>
          <w:szCs w:val="24"/>
          <w:lang w:eastAsia="ru-RU"/>
        </w:rPr>
        <w:t xml:space="preserve">Те же деяния, совершенные группой лиц по предварительному сговору, (в ред. Федерального закона от 08.12.2003 N 162-ФЗ) наказываются штрафом в размере до </w:t>
      </w:r>
      <w:r w:rsidRPr="006D76EE">
        <w:rPr>
          <w:rFonts w:ascii="Times New Roman" w:eastAsia="Times New Roman" w:hAnsi="Times New Roman" w:cs="Times New Roman"/>
          <w:sz w:val="24"/>
          <w:szCs w:val="24"/>
          <w:lang w:eastAsia="ru-RU"/>
        </w:rPr>
        <w:lastRenderedPageBreak/>
        <w:t>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6D76EE">
        <w:rPr>
          <w:rFonts w:ascii="Times New Roman" w:eastAsia="Times New Roman" w:hAnsi="Times New Roman" w:cs="Times New Roman"/>
          <w:sz w:val="24"/>
          <w:szCs w:val="24"/>
          <w:lang w:eastAsia="ru-RU"/>
        </w:rPr>
        <w:t xml:space="preserve"> двух лет, либо лишением свободы на срок до пяти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3. </w:t>
      </w:r>
      <w:proofErr w:type="gramStart"/>
      <w:r w:rsidRPr="006D76EE">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 xml:space="preserve">4. </w:t>
      </w:r>
      <w:proofErr w:type="gramStart"/>
      <w:r w:rsidRPr="006D76EE">
        <w:rPr>
          <w:rFonts w:ascii="Times New Roman" w:eastAsia="Times New Roman" w:hAnsi="Times New Roman" w:cs="Times New Roman"/>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6D76EE">
        <w:rPr>
          <w:rFonts w:ascii="Times New Roman" w:eastAsia="Times New Roman" w:hAnsi="Times New Roman" w:cs="Times New Roman"/>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ред. Федерального закона от 08.12.2003 N 162-ФЗ)</w:t>
      </w:r>
    </w:p>
    <w:p w:rsidR="006F1571" w:rsidRPr="006D76EE" w:rsidRDefault="006F1571" w:rsidP="006D76EE">
      <w:pPr>
        <w:spacing w:after="0" w:line="240" w:lineRule="atLeast"/>
        <w:ind w:firstLine="225"/>
        <w:jc w:val="both"/>
        <w:rPr>
          <w:rFonts w:ascii="Times New Roman" w:eastAsia="Times New Roman" w:hAnsi="Times New Roman" w:cs="Times New Roman"/>
          <w:sz w:val="24"/>
          <w:szCs w:val="24"/>
          <w:lang w:eastAsia="ru-RU"/>
        </w:rPr>
      </w:pPr>
    </w:p>
    <w:p w:rsidR="006D76EE" w:rsidRPr="006F1571" w:rsidRDefault="006D76EE" w:rsidP="006F1571">
      <w:pPr>
        <w:spacing w:before="60" w:after="60" w:line="240" w:lineRule="auto"/>
        <w:jc w:val="center"/>
        <w:outlineLvl w:val="0"/>
        <w:rPr>
          <w:rFonts w:ascii="Times New Roman" w:eastAsia="Times New Roman" w:hAnsi="Times New Roman" w:cs="Times New Roman"/>
          <w:b/>
          <w:caps/>
          <w:kern w:val="36"/>
          <w:sz w:val="24"/>
          <w:szCs w:val="24"/>
          <w:lang w:eastAsia="ru-RU"/>
        </w:rPr>
      </w:pPr>
      <w:r w:rsidRPr="006F1571">
        <w:rPr>
          <w:rFonts w:ascii="Times New Roman" w:eastAsia="Times New Roman" w:hAnsi="Times New Roman" w:cs="Times New Roman"/>
          <w:b/>
          <w:caps/>
          <w:kern w:val="36"/>
          <w:sz w:val="24"/>
          <w:szCs w:val="24"/>
          <w:lang w:eastAsia="ru-RU"/>
        </w:rPr>
        <w:t>ЮРИДИЧЕСКАЯ ОТВЕТСТВЕННОСТЬ ЗА УПОТРЕБЛЕНИЕ НАРКОТИКОВ</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6D76EE" w:rsidRPr="006D76EE" w:rsidRDefault="006D76EE" w:rsidP="006D76EE">
      <w:pPr>
        <w:spacing w:after="0" w:line="240" w:lineRule="atLeast"/>
        <w:ind w:firstLine="225"/>
        <w:jc w:val="both"/>
        <w:rPr>
          <w:rFonts w:ascii="Times New Roman" w:eastAsia="Times New Roman" w:hAnsi="Times New Roman" w:cs="Times New Roman"/>
          <w:sz w:val="24"/>
          <w:szCs w:val="24"/>
          <w:lang w:eastAsia="ru-RU"/>
        </w:rPr>
      </w:pPr>
      <w:r w:rsidRPr="006D76EE">
        <w:rPr>
          <w:rFonts w:ascii="Times New Roman" w:eastAsia="Times New Roman" w:hAnsi="Times New Roman" w:cs="Times New Roman"/>
          <w:sz w:val="24"/>
          <w:szCs w:val="24"/>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w:t>
      </w:r>
      <w:r w:rsidR="00A86817">
        <w:rPr>
          <w:rFonts w:ascii="Times New Roman" w:eastAsia="Times New Roman" w:hAnsi="Times New Roman" w:cs="Times New Roman"/>
          <w:sz w:val="24"/>
          <w:szCs w:val="24"/>
          <w:lang w:eastAsia="ru-RU"/>
        </w:rPr>
        <w:t>е</w:t>
      </w:r>
    </w:p>
    <w:p w:rsidR="00CE3C2E" w:rsidRPr="006D76EE" w:rsidRDefault="00CE3C2E">
      <w:pPr>
        <w:rPr>
          <w:rFonts w:ascii="Times New Roman" w:hAnsi="Times New Roman" w:cs="Times New Roman"/>
          <w:sz w:val="24"/>
          <w:szCs w:val="24"/>
        </w:rPr>
      </w:pPr>
    </w:p>
    <w:sectPr w:rsidR="00CE3C2E" w:rsidRPr="006D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1C"/>
    <w:rsid w:val="006D76EE"/>
    <w:rsid w:val="006F1571"/>
    <w:rsid w:val="00A86817"/>
    <w:rsid w:val="00BE6E1C"/>
    <w:rsid w:val="00CE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7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6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7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6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2547</Words>
  <Characters>14519</Characters>
  <Application>Microsoft Office Word</Application>
  <DocSecurity>0</DocSecurity>
  <Lines>120</Lines>
  <Paragraphs>34</Paragraphs>
  <ScaleCrop>false</ScaleCrop>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Специалист</cp:lastModifiedBy>
  <cp:revision>4</cp:revision>
  <dcterms:created xsi:type="dcterms:W3CDTF">2013-11-19T12:43:00Z</dcterms:created>
  <dcterms:modified xsi:type="dcterms:W3CDTF">2015-08-26T12:13:00Z</dcterms:modified>
</cp:coreProperties>
</file>